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77" w:rsidRPr="007D65FE" w:rsidRDefault="00521177" w:rsidP="00521177">
      <w:pPr>
        <w:spacing w:after="0"/>
        <w:jc w:val="right"/>
        <w:rPr>
          <w:rFonts w:ascii="Times New Roman" w:hAnsi="Times New Roman" w:cs="Times New Roman"/>
        </w:rPr>
      </w:pPr>
      <w:r w:rsidRPr="007D65FE">
        <w:rPr>
          <w:rFonts w:ascii="Times New Roman" w:hAnsi="Times New Roman" w:cs="Times New Roman"/>
        </w:rPr>
        <w:t>УТВЕРЖДАЮ</w:t>
      </w:r>
    </w:p>
    <w:p w:rsidR="00521177" w:rsidRPr="007D65FE" w:rsidRDefault="00521177" w:rsidP="00521177">
      <w:pPr>
        <w:spacing w:after="0"/>
        <w:jc w:val="right"/>
        <w:rPr>
          <w:rFonts w:ascii="Times New Roman" w:hAnsi="Times New Roman" w:cs="Times New Roman"/>
        </w:rPr>
      </w:pPr>
      <w:r w:rsidRPr="007D65FE">
        <w:rPr>
          <w:rFonts w:ascii="Times New Roman" w:hAnsi="Times New Roman" w:cs="Times New Roman"/>
        </w:rPr>
        <w:t>ИП Лаптева И.А.</w:t>
      </w:r>
    </w:p>
    <w:p w:rsidR="00171CE6" w:rsidRPr="007D65FE" w:rsidRDefault="00521177" w:rsidP="00521177">
      <w:pPr>
        <w:spacing w:after="0"/>
        <w:jc w:val="right"/>
        <w:rPr>
          <w:rFonts w:ascii="Times New Roman" w:hAnsi="Times New Roman" w:cs="Times New Roman"/>
        </w:rPr>
      </w:pPr>
      <w:r w:rsidRPr="007D65FE">
        <w:rPr>
          <w:rFonts w:ascii="Times New Roman" w:hAnsi="Times New Roman" w:cs="Times New Roman"/>
        </w:rPr>
        <w:t>_____________ Лаптева И.А.</w:t>
      </w:r>
    </w:p>
    <w:p w:rsidR="00521177" w:rsidRPr="007D65FE" w:rsidRDefault="00D01146" w:rsidP="00521177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7D65FE">
        <w:rPr>
          <w:rFonts w:ascii="Times New Roman" w:hAnsi="Times New Roman" w:cs="Times New Roman"/>
          <w:u w:val="single"/>
        </w:rPr>
        <w:t>01 января 2016</w:t>
      </w:r>
      <w:r w:rsidR="00521177" w:rsidRPr="007D65FE">
        <w:rPr>
          <w:rFonts w:ascii="Times New Roman" w:hAnsi="Times New Roman" w:cs="Times New Roman"/>
          <w:u w:val="single"/>
        </w:rPr>
        <w:t xml:space="preserve"> г</w:t>
      </w:r>
    </w:p>
    <w:p w:rsidR="00521177" w:rsidRPr="00D61E4D" w:rsidRDefault="00521177" w:rsidP="0052117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21177" w:rsidRPr="00D61E4D" w:rsidRDefault="00521177" w:rsidP="0052117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21177" w:rsidRPr="007D65FE" w:rsidRDefault="00521177" w:rsidP="00521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5FE">
        <w:rPr>
          <w:rFonts w:ascii="Times New Roman" w:hAnsi="Times New Roman" w:cs="Times New Roman"/>
          <w:b/>
          <w:sz w:val="28"/>
          <w:szCs w:val="28"/>
          <w:u w:val="single"/>
        </w:rPr>
        <w:t>Правила проживания в гостинице</w:t>
      </w:r>
    </w:p>
    <w:p w:rsidR="00521177" w:rsidRPr="007D65FE" w:rsidRDefault="00521177" w:rsidP="00521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5F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D65F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GRAND</w:t>
      </w:r>
      <w:r w:rsidRPr="007D65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65F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CITY</w:t>
      </w:r>
      <w:r w:rsidRPr="007D65F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B17AA" w:rsidRPr="00D61E4D" w:rsidRDefault="00DB17AA" w:rsidP="00521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177" w:rsidRPr="00D61E4D" w:rsidRDefault="00521177" w:rsidP="00D13591">
      <w:pPr>
        <w:spacing w:after="0" w:line="360" w:lineRule="auto"/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>Режим работы гостиницы – круглосуточный</w:t>
      </w:r>
    </w:p>
    <w:p w:rsidR="00C40589" w:rsidRDefault="00521177" w:rsidP="00C40589">
      <w:pPr>
        <w:pStyle w:val="a3"/>
        <w:numPr>
          <w:ilvl w:val="0"/>
          <w:numId w:val="1"/>
        </w:numPr>
        <w:spacing w:after="0" w:line="360" w:lineRule="auto"/>
        <w:ind w:left="0" w:right="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Размещение в гостинице </w:t>
      </w:r>
      <w:r w:rsidR="00C40589">
        <w:rPr>
          <w:rFonts w:ascii="Times New Roman" w:hAnsi="Times New Roman" w:cs="Times New Roman"/>
          <w:sz w:val="24"/>
          <w:szCs w:val="24"/>
        </w:rPr>
        <w:t>осуществляется при предъявлении потребителем документа, удостоверяющего его личность, оформленного в установленном порядке, в том числе:</w:t>
      </w:r>
    </w:p>
    <w:p w:rsidR="00C40589" w:rsidRDefault="00C40589" w:rsidP="00C40589">
      <w:pPr>
        <w:pStyle w:val="a3"/>
        <w:numPr>
          <w:ilvl w:val="0"/>
          <w:numId w:val="2"/>
        </w:numPr>
        <w:spacing w:after="0" w:line="360" w:lineRule="auto"/>
        <w:ind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Паспорта гражданина РФ, удостоверяющего личность гражданина РФ на территории Российской Федерации;</w:t>
      </w:r>
    </w:p>
    <w:p w:rsidR="00C40589" w:rsidRDefault="00C40589" w:rsidP="00C40589">
      <w:pPr>
        <w:pStyle w:val="a3"/>
        <w:numPr>
          <w:ilvl w:val="0"/>
          <w:numId w:val="2"/>
        </w:numPr>
        <w:spacing w:after="0" w:line="360" w:lineRule="auto"/>
        <w:ind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Паспорта гражданина СССР, удостоверяющего личность гражданина РФ, до замены его в установленный срок на паспорт гражданина РФ;</w:t>
      </w:r>
    </w:p>
    <w:p w:rsidR="00C40589" w:rsidRDefault="00C40589" w:rsidP="00C40589">
      <w:pPr>
        <w:pStyle w:val="a3"/>
        <w:numPr>
          <w:ilvl w:val="0"/>
          <w:numId w:val="2"/>
        </w:numPr>
        <w:spacing w:after="0" w:line="360" w:lineRule="auto"/>
        <w:ind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 о рождении – для лица, не достигшего 14-летнего возраста;</w:t>
      </w:r>
    </w:p>
    <w:p w:rsidR="00C40589" w:rsidRDefault="00C40589" w:rsidP="00C40589">
      <w:pPr>
        <w:pStyle w:val="a3"/>
        <w:numPr>
          <w:ilvl w:val="0"/>
          <w:numId w:val="2"/>
        </w:numPr>
        <w:spacing w:after="0" w:line="360" w:lineRule="auto"/>
        <w:ind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Паспорта, удостоверяющего личность гражданина РФ за пределами РФ, - для лица, постоянно проживающего за пределами РФ;</w:t>
      </w:r>
    </w:p>
    <w:p w:rsidR="00C40589" w:rsidRDefault="00C40589" w:rsidP="00C40589">
      <w:pPr>
        <w:pStyle w:val="a3"/>
        <w:numPr>
          <w:ilvl w:val="0"/>
          <w:numId w:val="2"/>
        </w:numPr>
        <w:spacing w:after="0" w:line="360" w:lineRule="auto"/>
        <w:ind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Паспорта иностранного гражданина либо иного документа, установленного федеральным законом или признанного в соответствии с международным договором РФ в качестве документа, удостоверяющего личность иностранного гражданина;</w:t>
      </w:r>
    </w:p>
    <w:p w:rsidR="00C40589" w:rsidRDefault="00C40589" w:rsidP="00C40589">
      <w:pPr>
        <w:pStyle w:val="a3"/>
        <w:numPr>
          <w:ilvl w:val="0"/>
          <w:numId w:val="2"/>
        </w:numPr>
        <w:spacing w:after="0" w:line="360" w:lineRule="auto"/>
        <w:ind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Документа, выданного иностранным государством и признанного в соответствии с международным договором РФ в качестве документа, удостоверяющего личность лица без гражданства;</w:t>
      </w:r>
    </w:p>
    <w:p w:rsidR="00C40589" w:rsidRDefault="00290A92" w:rsidP="00C40589">
      <w:pPr>
        <w:pStyle w:val="a3"/>
        <w:numPr>
          <w:ilvl w:val="0"/>
          <w:numId w:val="2"/>
        </w:numPr>
        <w:spacing w:after="0" w:line="360" w:lineRule="auto"/>
        <w:ind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на временное проживание лица без гражданства;</w:t>
      </w:r>
    </w:p>
    <w:p w:rsidR="00290A92" w:rsidRPr="00C40589" w:rsidRDefault="00290A92" w:rsidP="00C40589">
      <w:pPr>
        <w:pStyle w:val="a3"/>
        <w:numPr>
          <w:ilvl w:val="0"/>
          <w:numId w:val="2"/>
        </w:numPr>
        <w:spacing w:after="0" w:line="360" w:lineRule="auto"/>
        <w:ind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 на жительство лица без гражданства.</w:t>
      </w:r>
    </w:p>
    <w:p w:rsidR="00290A92" w:rsidRDefault="00DB17AA" w:rsidP="00D13591">
      <w:pPr>
        <w:pStyle w:val="a3"/>
        <w:numPr>
          <w:ilvl w:val="0"/>
          <w:numId w:val="1"/>
        </w:numPr>
        <w:spacing w:after="0" w:line="360" w:lineRule="auto"/>
        <w:ind w:left="0" w:right="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Расчет оплаты за проживание производится одни из следующих способов: </w:t>
      </w:r>
    </w:p>
    <w:p w:rsidR="00290A92" w:rsidRDefault="00DB17AA" w:rsidP="00290A92">
      <w:pPr>
        <w:pStyle w:val="a3"/>
        <w:spacing w:after="0" w:line="360" w:lineRule="auto"/>
        <w:ind w:left="0"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1) в полном объеме при заезде и при заключении договора; </w:t>
      </w:r>
    </w:p>
    <w:p w:rsidR="00290A92" w:rsidRDefault="00DB17AA" w:rsidP="00290A92">
      <w:pPr>
        <w:pStyle w:val="a3"/>
        <w:spacing w:after="0" w:line="360" w:lineRule="auto"/>
        <w:ind w:left="0"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>2) частично при заезде и при заключении догов</w:t>
      </w:r>
      <w:r w:rsidR="00DE2B0B">
        <w:rPr>
          <w:rFonts w:ascii="Times New Roman" w:hAnsi="Times New Roman" w:cs="Times New Roman"/>
          <w:sz w:val="24"/>
          <w:szCs w:val="24"/>
        </w:rPr>
        <w:t>ора</w:t>
      </w:r>
      <w:r w:rsidR="00DF2D2D">
        <w:rPr>
          <w:rFonts w:ascii="Times New Roman" w:hAnsi="Times New Roman" w:cs="Times New Roman"/>
          <w:sz w:val="24"/>
          <w:szCs w:val="24"/>
        </w:rPr>
        <w:t>, с окончательным расчетом при выезде</w:t>
      </w:r>
      <w:r w:rsidR="00DE2B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1177" w:rsidRPr="00D61E4D" w:rsidRDefault="00DE2B0B" w:rsidP="00290A92">
      <w:pPr>
        <w:pStyle w:val="a3"/>
        <w:spacing w:after="0" w:line="360" w:lineRule="auto"/>
        <w:ind w:left="0"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оказания услуг и</w:t>
      </w:r>
      <w:r w:rsidR="00DB17AA" w:rsidRPr="00D61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7AA" w:rsidRPr="00D61E4D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="00DB17AA" w:rsidRPr="00D61E4D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при заезде</w:t>
      </w:r>
      <w:r w:rsidR="00DB17AA" w:rsidRPr="00D61E4D">
        <w:rPr>
          <w:rFonts w:ascii="Times New Roman" w:hAnsi="Times New Roman" w:cs="Times New Roman"/>
          <w:sz w:val="24"/>
          <w:szCs w:val="24"/>
        </w:rPr>
        <w:t>.</w:t>
      </w:r>
    </w:p>
    <w:p w:rsidR="00DB17AA" w:rsidRPr="00D61E4D" w:rsidRDefault="00DB17AA" w:rsidP="00D13591">
      <w:pPr>
        <w:pStyle w:val="a3"/>
        <w:numPr>
          <w:ilvl w:val="0"/>
          <w:numId w:val="1"/>
        </w:numPr>
        <w:spacing w:after="0" w:line="360" w:lineRule="auto"/>
        <w:ind w:left="0" w:right="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>Плата за проживание и дополнительные услуги осуществляется по договорным ценам, утвержденным администрацией гостиницы.</w:t>
      </w:r>
    </w:p>
    <w:p w:rsidR="00DB17AA" w:rsidRPr="00D61E4D" w:rsidRDefault="00DB17AA" w:rsidP="00D13591">
      <w:pPr>
        <w:pStyle w:val="a3"/>
        <w:numPr>
          <w:ilvl w:val="0"/>
          <w:numId w:val="1"/>
        </w:numPr>
        <w:spacing w:after="0" w:line="360" w:lineRule="auto"/>
        <w:ind w:left="0" w:right="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>Стандартное время заселения в гостиницу (</w:t>
      </w:r>
      <w:r w:rsidR="004E5D5B" w:rsidRPr="00D61E4D">
        <w:rPr>
          <w:rFonts w:ascii="Times New Roman" w:hAnsi="Times New Roman" w:cs="Times New Roman"/>
          <w:sz w:val="24"/>
          <w:szCs w:val="24"/>
        </w:rPr>
        <w:t>расчетный час</w:t>
      </w:r>
      <w:r w:rsidRPr="00D61E4D">
        <w:rPr>
          <w:rFonts w:ascii="Times New Roman" w:hAnsi="Times New Roman" w:cs="Times New Roman"/>
          <w:sz w:val="24"/>
          <w:szCs w:val="24"/>
        </w:rPr>
        <w:t>) – 12:00 (по местному времени)</w:t>
      </w:r>
    </w:p>
    <w:p w:rsidR="00DB17AA" w:rsidRPr="00D61E4D" w:rsidRDefault="00DB17AA" w:rsidP="00D13591">
      <w:pPr>
        <w:pStyle w:val="a3"/>
        <w:numPr>
          <w:ilvl w:val="0"/>
          <w:numId w:val="1"/>
        </w:numPr>
        <w:spacing w:after="0" w:line="360" w:lineRule="auto"/>
        <w:ind w:left="0" w:right="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>Бронирование номеров – предварительный заказ, произведенный до начала суток запланированного заезда. Устанавливается следующий порядок бронирования:</w:t>
      </w:r>
    </w:p>
    <w:p w:rsidR="00290A92" w:rsidRDefault="00DB17AA" w:rsidP="00290A92">
      <w:pPr>
        <w:pStyle w:val="a3"/>
        <w:numPr>
          <w:ilvl w:val="0"/>
          <w:numId w:val="3"/>
        </w:numPr>
        <w:spacing w:after="0" w:line="360" w:lineRule="auto"/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>заявка (на сайте гостиницы, на специализированных сайтах бронирования, по телеф</w:t>
      </w:r>
      <w:r w:rsidR="00290A92">
        <w:rPr>
          <w:rFonts w:ascii="Times New Roman" w:hAnsi="Times New Roman" w:cs="Times New Roman"/>
          <w:sz w:val="24"/>
          <w:szCs w:val="24"/>
        </w:rPr>
        <w:t>ону или лично у администратора);</w:t>
      </w:r>
    </w:p>
    <w:p w:rsidR="00290A92" w:rsidRDefault="00DB17AA" w:rsidP="00290A92">
      <w:pPr>
        <w:pStyle w:val="a3"/>
        <w:numPr>
          <w:ilvl w:val="0"/>
          <w:numId w:val="3"/>
        </w:numPr>
        <w:spacing w:after="0" w:line="360" w:lineRule="auto"/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lastRenderedPageBreak/>
        <w:t xml:space="preserve"> уточнение заявки</w:t>
      </w:r>
      <w:r w:rsidR="00DE2B0B">
        <w:rPr>
          <w:rFonts w:ascii="Times New Roman" w:hAnsi="Times New Roman" w:cs="Times New Roman"/>
          <w:sz w:val="24"/>
          <w:szCs w:val="24"/>
        </w:rPr>
        <w:t xml:space="preserve"> путем получения </w:t>
      </w:r>
      <w:r w:rsidR="00DF2D2D">
        <w:rPr>
          <w:rFonts w:ascii="Times New Roman" w:hAnsi="Times New Roman" w:cs="Times New Roman"/>
          <w:sz w:val="24"/>
          <w:szCs w:val="24"/>
        </w:rPr>
        <w:t>бланка «Подтверждение бронирования»</w:t>
      </w:r>
      <w:r w:rsidR="00326915">
        <w:rPr>
          <w:rFonts w:ascii="Times New Roman" w:hAnsi="Times New Roman" w:cs="Times New Roman"/>
          <w:sz w:val="24"/>
          <w:szCs w:val="24"/>
        </w:rPr>
        <w:t xml:space="preserve"> при бронировании лично и</w:t>
      </w:r>
      <w:r w:rsidR="00290A92">
        <w:rPr>
          <w:rFonts w:ascii="Times New Roman" w:hAnsi="Times New Roman" w:cs="Times New Roman"/>
          <w:sz w:val="24"/>
          <w:szCs w:val="24"/>
        </w:rPr>
        <w:t>ли</w:t>
      </w:r>
      <w:r w:rsidR="00326915">
        <w:rPr>
          <w:rFonts w:ascii="Times New Roman" w:hAnsi="Times New Roman" w:cs="Times New Roman"/>
          <w:sz w:val="24"/>
          <w:szCs w:val="24"/>
        </w:rPr>
        <w:t xml:space="preserve"> получения от</w:t>
      </w:r>
      <w:r w:rsidR="00DF2D2D">
        <w:rPr>
          <w:rFonts w:ascii="Times New Roman" w:hAnsi="Times New Roman" w:cs="Times New Roman"/>
          <w:sz w:val="24"/>
          <w:szCs w:val="24"/>
        </w:rPr>
        <w:t>ветного письма, при заявке</w:t>
      </w:r>
      <w:r w:rsidR="00326915">
        <w:rPr>
          <w:rFonts w:ascii="Times New Roman" w:hAnsi="Times New Roman" w:cs="Times New Roman"/>
          <w:sz w:val="24"/>
          <w:szCs w:val="24"/>
        </w:rPr>
        <w:t xml:space="preserve"> через сайт гостиницы</w:t>
      </w:r>
      <w:r w:rsidR="004E5D5B">
        <w:rPr>
          <w:rFonts w:ascii="Times New Roman" w:hAnsi="Times New Roman" w:cs="Times New Roman"/>
          <w:sz w:val="24"/>
          <w:szCs w:val="24"/>
        </w:rPr>
        <w:t xml:space="preserve"> или на специал</w:t>
      </w:r>
      <w:r w:rsidR="00290A92">
        <w:rPr>
          <w:rFonts w:ascii="Times New Roman" w:hAnsi="Times New Roman" w:cs="Times New Roman"/>
          <w:sz w:val="24"/>
          <w:szCs w:val="24"/>
        </w:rPr>
        <w:t>изированных сайтах бронирования;</w:t>
      </w:r>
    </w:p>
    <w:p w:rsidR="00DB17AA" w:rsidRPr="00290A92" w:rsidRDefault="00DB17AA" w:rsidP="00290A92">
      <w:pPr>
        <w:pStyle w:val="a3"/>
        <w:numPr>
          <w:ilvl w:val="0"/>
          <w:numId w:val="3"/>
        </w:numPr>
        <w:spacing w:after="0" w:line="360" w:lineRule="auto"/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290A92">
        <w:rPr>
          <w:rFonts w:ascii="Times New Roman" w:hAnsi="Times New Roman" w:cs="Times New Roman"/>
          <w:sz w:val="24"/>
          <w:szCs w:val="24"/>
        </w:rPr>
        <w:t xml:space="preserve"> </w:t>
      </w:r>
      <w:r w:rsidR="00174ED7" w:rsidRPr="00290A92">
        <w:rPr>
          <w:rFonts w:ascii="Times New Roman" w:hAnsi="Times New Roman" w:cs="Times New Roman"/>
          <w:sz w:val="24"/>
          <w:szCs w:val="24"/>
        </w:rPr>
        <w:t>при осуществлении расчетов безналичным путем – выставляется счет на оплату, с последующей отправкой счета посредством электронной почты</w:t>
      </w:r>
    </w:p>
    <w:p w:rsidR="00174ED7" w:rsidRPr="00D61E4D" w:rsidRDefault="00174ED7" w:rsidP="00290A92">
      <w:pPr>
        <w:pStyle w:val="a3"/>
        <w:numPr>
          <w:ilvl w:val="0"/>
          <w:numId w:val="1"/>
        </w:numPr>
        <w:spacing w:after="0" w:line="360" w:lineRule="auto"/>
        <w:ind w:left="142" w:right="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При </w:t>
      </w:r>
      <w:r w:rsidRPr="00D61E4D">
        <w:rPr>
          <w:rFonts w:ascii="Times New Roman" w:hAnsi="Times New Roman" w:cs="Times New Roman"/>
          <w:i/>
          <w:sz w:val="24"/>
          <w:szCs w:val="24"/>
        </w:rPr>
        <w:t>гарантированном бронировании</w:t>
      </w:r>
      <w:r w:rsidRPr="00D61E4D">
        <w:rPr>
          <w:rFonts w:ascii="Times New Roman" w:hAnsi="Times New Roman" w:cs="Times New Roman"/>
          <w:sz w:val="24"/>
          <w:szCs w:val="24"/>
        </w:rPr>
        <w:t xml:space="preserve"> гостиница ожидает потребителя до расчетного часа дня, следующего за днем запланированного  заезда. В случае несвоевременного отказа от бронирования, опоздания или </w:t>
      </w:r>
      <w:proofErr w:type="spellStart"/>
      <w:r w:rsidRPr="00D61E4D">
        <w:rPr>
          <w:rFonts w:ascii="Times New Roman" w:hAnsi="Times New Roman" w:cs="Times New Roman"/>
          <w:sz w:val="24"/>
          <w:szCs w:val="24"/>
        </w:rPr>
        <w:t>незаезда</w:t>
      </w:r>
      <w:proofErr w:type="spellEnd"/>
      <w:r w:rsidRPr="00D61E4D">
        <w:rPr>
          <w:rFonts w:ascii="Times New Roman" w:hAnsi="Times New Roman" w:cs="Times New Roman"/>
          <w:sz w:val="24"/>
          <w:szCs w:val="24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аннулируется.</w:t>
      </w:r>
    </w:p>
    <w:p w:rsidR="00481448" w:rsidRPr="00D61E4D" w:rsidRDefault="00DF2D2D" w:rsidP="00D13591">
      <w:pPr>
        <w:pStyle w:val="a3"/>
        <w:spacing w:after="0" w:line="360" w:lineRule="auto"/>
        <w:ind w:left="0"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4ED7" w:rsidRPr="00D61E4D">
        <w:rPr>
          <w:rFonts w:ascii="Times New Roman" w:hAnsi="Times New Roman" w:cs="Times New Roman"/>
          <w:sz w:val="24"/>
          <w:szCs w:val="24"/>
        </w:rPr>
        <w:t xml:space="preserve">При </w:t>
      </w:r>
      <w:r w:rsidR="00174ED7" w:rsidRPr="00D61E4D">
        <w:rPr>
          <w:rFonts w:ascii="Times New Roman" w:hAnsi="Times New Roman" w:cs="Times New Roman"/>
          <w:i/>
          <w:sz w:val="24"/>
          <w:szCs w:val="24"/>
        </w:rPr>
        <w:t>негарантированном бронировании</w:t>
      </w:r>
      <w:r w:rsidR="00174ED7" w:rsidRPr="00D61E4D">
        <w:rPr>
          <w:rFonts w:ascii="Times New Roman" w:hAnsi="Times New Roman" w:cs="Times New Roman"/>
          <w:sz w:val="24"/>
          <w:szCs w:val="24"/>
        </w:rPr>
        <w:t xml:space="preserve">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:rsidR="00D626CE" w:rsidRPr="00D61E4D" w:rsidRDefault="00DF2D2D" w:rsidP="00D13591">
      <w:pPr>
        <w:pStyle w:val="a3"/>
        <w:spacing w:after="0" w:line="360" w:lineRule="auto"/>
        <w:ind w:left="0"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26CE" w:rsidRPr="00D61E4D">
        <w:rPr>
          <w:rFonts w:ascii="Times New Roman" w:hAnsi="Times New Roman" w:cs="Times New Roman"/>
          <w:sz w:val="24"/>
          <w:szCs w:val="24"/>
        </w:rPr>
        <w:t>При бронировании или при свободном поселении гость выбирает категорию номера, право выбора конкретного номера данной категории остается за администрацией гостиницы.</w:t>
      </w:r>
    </w:p>
    <w:p w:rsidR="00326915" w:rsidRPr="00326915" w:rsidRDefault="00024A3A" w:rsidP="00D13591">
      <w:pPr>
        <w:pStyle w:val="a3"/>
        <w:numPr>
          <w:ilvl w:val="0"/>
          <w:numId w:val="1"/>
        </w:numPr>
        <w:spacing w:after="0" w:line="360" w:lineRule="auto"/>
        <w:ind w:left="0" w:right="41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>Потребитель (заказчик) имеет право изменить дату</w:t>
      </w:r>
      <w:r w:rsidR="00481448" w:rsidRPr="00D61E4D">
        <w:rPr>
          <w:rFonts w:ascii="Times New Roman" w:hAnsi="Times New Roman" w:cs="Times New Roman"/>
          <w:sz w:val="24"/>
          <w:szCs w:val="24"/>
        </w:rPr>
        <w:t xml:space="preserve"> выезда без каких-либо штрафных санкций не позднее дня заезда. </w:t>
      </w:r>
    </w:p>
    <w:p w:rsidR="00521177" w:rsidRPr="00D61E4D" w:rsidRDefault="00024A3A" w:rsidP="00D13591">
      <w:pPr>
        <w:pStyle w:val="a3"/>
        <w:numPr>
          <w:ilvl w:val="0"/>
          <w:numId w:val="1"/>
        </w:numPr>
        <w:spacing w:after="0" w:line="360" w:lineRule="auto"/>
        <w:ind w:left="0" w:right="41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Потребитель (заказчик) вправе </w:t>
      </w:r>
      <w:r w:rsidR="00481448" w:rsidRPr="00D61E4D">
        <w:rPr>
          <w:rFonts w:ascii="Times New Roman" w:hAnsi="Times New Roman" w:cs="Times New Roman"/>
          <w:sz w:val="24"/>
          <w:szCs w:val="24"/>
        </w:rPr>
        <w:t>аннулировать заявку, но не позднее, чем за 3 суток до даты запланированного заезда.</w:t>
      </w:r>
      <w:r w:rsidRPr="00D61E4D">
        <w:rPr>
          <w:rFonts w:ascii="Times New Roman" w:hAnsi="Times New Roman" w:cs="Times New Roman"/>
          <w:sz w:val="24"/>
          <w:szCs w:val="24"/>
        </w:rPr>
        <w:t xml:space="preserve"> Порядок и форма отказа от бронирования     устанавливаются исполнителем.</w:t>
      </w:r>
      <w:r w:rsidR="00481448" w:rsidRPr="00D61E4D">
        <w:rPr>
          <w:rFonts w:ascii="Times New Roman" w:hAnsi="Times New Roman" w:cs="Times New Roman"/>
          <w:sz w:val="24"/>
          <w:szCs w:val="24"/>
        </w:rPr>
        <w:t xml:space="preserve"> Денежные средства, уплаченные постояльцем за услуги, возвращаются в срок не позднее 10 (десяти) дней со дня предъявления соответствующего требования. Требование о возврате денежных средств оформляется </w:t>
      </w:r>
      <w:r w:rsidR="00481448" w:rsidRPr="00D61E4D">
        <w:rPr>
          <w:rFonts w:ascii="Times New Roman" w:hAnsi="Times New Roman" w:cs="Times New Roman"/>
          <w:i/>
          <w:sz w:val="24"/>
          <w:szCs w:val="24"/>
        </w:rPr>
        <w:t xml:space="preserve">заявлением </w:t>
      </w:r>
      <w:r w:rsidR="00481448" w:rsidRPr="00D61E4D">
        <w:rPr>
          <w:rFonts w:ascii="Times New Roman" w:hAnsi="Times New Roman" w:cs="Times New Roman"/>
          <w:sz w:val="24"/>
          <w:szCs w:val="24"/>
        </w:rPr>
        <w:t>в письменном виде и передается Администратору гостиницы</w:t>
      </w:r>
      <w:r w:rsidR="006A2398" w:rsidRPr="00D61E4D">
        <w:rPr>
          <w:rFonts w:ascii="Times New Roman" w:hAnsi="Times New Roman" w:cs="Times New Roman"/>
          <w:sz w:val="24"/>
          <w:szCs w:val="24"/>
        </w:rPr>
        <w:t xml:space="preserve">, вместе с реквизитами для перечисления денежных средств и контактными данными клиента для </w:t>
      </w:r>
      <w:r w:rsidR="004E5D5B">
        <w:rPr>
          <w:rFonts w:ascii="Times New Roman" w:hAnsi="Times New Roman" w:cs="Times New Roman"/>
          <w:sz w:val="24"/>
          <w:szCs w:val="24"/>
        </w:rPr>
        <w:t xml:space="preserve">обратной </w:t>
      </w:r>
      <w:r w:rsidR="006A2398" w:rsidRPr="00D61E4D">
        <w:rPr>
          <w:rFonts w:ascii="Times New Roman" w:hAnsi="Times New Roman" w:cs="Times New Roman"/>
          <w:sz w:val="24"/>
          <w:szCs w:val="24"/>
        </w:rPr>
        <w:t>связи.</w:t>
      </w:r>
      <w:r w:rsidR="00326915" w:rsidRPr="00326915">
        <w:rPr>
          <w:rFonts w:ascii="Times New Roman" w:hAnsi="Times New Roman" w:cs="Times New Roman"/>
          <w:sz w:val="24"/>
          <w:szCs w:val="24"/>
        </w:rPr>
        <w:t xml:space="preserve"> Возврат денежных средств, в случае форс-мажорной ситуации, рассматривается индивидуально.</w:t>
      </w:r>
    </w:p>
    <w:p w:rsidR="006A2398" w:rsidRPr="00F71B21" w:rsidRDefault="006A2398" w:rsidP="00D13591">
      <w:pPr>
        <w:pStyle w:val="a3"/>
        <w:numPr>
          <w:ilvl w:val="0"/>
          <w:numId w:val="1"/>
        </w:numPr>
        <w:spacing w:after="0" w:line="360" w:lineRule="auto"/>
        <w:ind w:left="0" w:right="41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Плата за проживание взимается в соответствии с единым расчетным часом – 12:00 (по местному времени). Исходя из специфики размещения, исполнителем установлены следующие тарифы по </w:t>
      </w:r>
      <w:r w:rsidR="002F2D42" w:rsidRPr="00D61E4D">
        <w:rPr>
          <w:rFonts w:ascii="Times New Roman" w:hAnsi="Times New Roman" w:cs="Times New Roman"/>
          <w:sz w:val="24"/>
          <w:szCs w:val="24"/>
        </w:rPr>
        <w:t>оплате за размещение:</w:t>
      </w:r>
    </w:p>
    <w:p w:rsidR="00F71B21" w:rsidRPr="00D61E4D" w:rsidRDefault="00F71B21" w:rsidP="00D13591">
      <w:pPr>
        <w:pStyle w:val="a3"/>
        <w:spacing w:after="0" w:line="360" w:lineRule="auto"/>
        <w:ind w:left="0" w:right="41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раннего заезда  в номер до расчетного часа 12:00 по местному времени расчет стоимости проживания складывается из почасовой оплаты и стоимости номера за полные сутки</w:t>
      </w:r>
      <w:r w:rsidR="00290A9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D42" w:rsidRPr="00D61E4D" w:rsidRDefault="002F2D42" w:rsidP="00D13591">
      <w:pPr>
        <w:pStyle w:val="a3"/>
        <w:spacing w:after="0" w:line="360" w:lineRule="auto"/>
        <w:ind w:left="0"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>- в случае задержки в номере на время от 0</w:t>
      </w:r>
      <w:r w:rsidR="00F71B21">
        <w:rPr>
          <w:rFonts w:ascii="Times New Roman" w:hAnsi="Times New Roman" w:cs="Times New Roman"/>
          <w:sz w:val="24"/>
          <w:szCs w:val="24"/>
        </w:rPr>
        <w:t xml:space="preserve"> (ноля)</w:t>
      </w:r>
      <w:r w:rsidRPr="00D61E4D">
        <w:rPr>
          <w:rFonts w:ascii="Times New Roman" w:hAnsi="Times New Roman" w:cs="Times New Roman"/>
          <w:sz w:val="24"/>
          <w:szCs w:val="24"/>
        </w:rPr>
        <w:t xml:space="preserve"> до 6 </w:t>
      </w:r>
      <w:r w:rsidR="00F71B21">
        <w:rPr>
          <w:rFonts w:ascii="Times New Roman" w:hAnsi="Times New Roman" w:cs="Times New Roman"/>
          <w:sz w:val="24"/>
          <w:szCs w:val="24"/>
        </w:rPr>
        <w:t xml:space="preserve">(шести) </w:t>
      </w:r>
      <w:r w:rsidRPr="00D61E4D">
        <w:rPr>
          <w:rFonts w:ascii="Times New Roman" w:hAnsi="Times New Roman" w:cs="Times New Roman"/>
          <w:sz w:val="24"/>
          <w:szCs w:val="24"/>
        </w:rPr>
        <w:t>часов, взимается почасовая оплата, из расчета стоимости проживания</w:t>
      </w:r>
      <w:r w:rsidR="00290A92">
        <w:rPr>
          <w:rFonts w:ascii="Times New Roman" w:hAnsi="Times New Roman" w:cs="Times New Roman"/>
          <w:sz w:val="24"/>
          <w:szCs w:val="24"/>
        </w:rPr>
        <w:t xml:space="preserve"> за сутки</w:t>
      </w:r>
      <w:r w:rsidR="00EE60EF" w:rsidRPr="00D61E4D">
        <w:rPr>
          <w:rFonts w:ascii="Times New Roman" w:hAnsi="Times New Roman" w:cs="Times New Roman"/>
          <w:sz w:val="24"/>
          <w:szCs w:val="24"/>
        </w:rPr>
        <w:t>;</w:t>
      </w:r>
    </w:p>
    <w:p w:rsidR="002F2D42" w:rsidRPr="00D61E4D" w:rsidRDefault="002F2D42" w:rsidP="00D13591">
      <w:pPr>
        <w:pStyle w:val="a3"/>
        <w:spacing w:after="0" w:line="360" w:lineRule="auto"/>
        <w:ind w:left="0"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>- в случае задержки в номере, либо при заезде в номер на время от 6</w:t>
      </w:r>
      <w:r w:rsidR="00F71B21">
        <w:rPr>
          <w:rFonts w:ascii="Times New Roman" w:hAnsi="Times New Roman" w:cs="Times New Roman"/>
          <w:sz w:val="24"/>
          <w:szCs w:val="24"/>
        </w:rPr>
        <w:t>(шести)</w:t>
      </w:r>
      <w:r w:rsidRPr="00D61E4D">
        <w:rPr>
          <w:rFonts w:ascii="Times New Roman" w:hAnsi="Times New Roman" w:cs="Times New Roman"/>
          <w:sz w:val="24"/>
          <w:szCs w:val="24"/>
        </w:rPr>
        <w:t xml:space="preserve"> до 12</w:t>
      </w:r>
      <w:r w:rsidR="00F71B21">
        <w:rPr>
          <w:rFonts w:ascii="Times New Roman" w:hAnsi="Times New Roman" w:cs="Times New Roman"/>
          <w:sz w:val="24"/>
          <w:szCs w:val="24"/>
        </w:rPr>
        <w:t>(двенадцати)</w:t>
      </w:r>
      <w:r w:rsidRPr="00D61E4D">
        <w:rPr>
          <w:rFonts w:ascii="Times New Roman" w:hAnsi="Times New Roman" w:cs="Times New Roman"/>
          <w:sz w:val="24"/>
          <w:szCs w:val="24"/>
        </w:rPr>
        <w:t xml:space="preserve"> часов, взимается оплата в размере 70 % от стоимости проживания</w:t>
      </w:r>
      <w:r w:rsidR="00290A92">
        <w:rPr>
          <w:rFonts w:ascii="Times New Roman" w:hAnsi="Times New Roman" w:cs="Times New Roman"/>
          <w:sz w:val="24"/>
          <w:szCs w:val="24"/>
        </w:rPr>
        <w:t xml:space="preserve"> за сутки</w:t>
      </w:r>
      <w:r w:rsidR="00EE60EF" w:rsidRPr="00D61E4D">
        <w:rPr>
          <w:rFonts w:ascii="Times New Roman" w:hAnsi="Times New Roman" w:cs="Times New Roman"/>
          <w:sz w:val="24"/>
          <w:szCs w:val="24"/>
        </w:rPr>
        <w:t>;</w:t>
      </w:r>
    </w:p>
    <w:p w:rsidR="00EE60EF" w:rsidRPr="00D61E4D" w:rsidRDefault="00EE60EF" w:rsidP="00D13591">
      <w:pPr>
        <w:pStyle w:val="a3"/>
        <w:spacing w:after="0" w:line="360" w:lineRule="auto"/>
        <w:ind w:left="0"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>- в случае задержки в номере на время от 12</w:t>
      </w:r>
      <w:r w:rsidR="00F71B21">
        <w:rPr>
          <w:rFonts w:ascii="Times New Roman" w:hAnsi="Times New Roman" w:cs="Times New Roman"/>
          <w:sz w:val="24"/>
          <w:szCs w:val="24"/>
        </w:rPr>
        <w:t>(двенадцати)</w:t>
      </w:r>
      <w:r w:rsidRPr="00D61E4D">
        <w:rPr>
          <w:rFonts w:ascii="Times New Roman" w:hAnsi="Times New Roman" w:cs="Times New Roman"/>
          <w:sz w:val="24"/>
          <w:szCs w:val="24"/>
        </w:rPr>
        <w:t xml:space="preserve"> до 24 </w:t>
      </w:r>
      <w:r w:rsidR="00F71B21">
        <w:rPr>
          <w:rFonts w:ascii="Times New Roman" w:hAnsi="Times New Roman" w:cs="Times New Roman"/>
          <w:sz w:val="24"/>
          <w:szCs w:val="24"/>
        </w:rPr>
        <w:t xml:space="preserve">(двадцати четырех) </w:t>
      </w:r>
      <w:r w:rsidRPr="00D61E4D">
        <w:rPr>
          <w:rFonts w:ascii="Times New Roman" w:hAnsi="Times New Roman" w:cs="Times New Roman"/>
          <w:sz w:val="24"/>
          <w:szCs w:val="24"/>
        </w:rPr>
        <w:t>часов, взимается плата за полные сутки</w:t>
      </w:r>
      <w:r w:rsidR="00D626CE" w:rsidRPr="00D61E4D">
        <w:rPr>
          <w:rFonts w:ascii="Times New Roman" w:hAnsi="Times New Roman" w:cs="Times New Roman"/>
          <w:sz w:val="24"/>
          <w:szCs w:val="24"/>
        </w:rPr>
        <w:t>;</w:t>
      </w:r>
    </w:p>
    <w:p w:rsidR="00D626CE" w:rsidRPr="00D61E4D" w:rsidRDefault="00D626CE" w:rsidP="00D13591">
      <w:pPr>
        <w:pStyle w:val="a3"/>
        <w:spacing w:after="0" w:line="360" w:lineRule="auto"/>
        <w:ind w:left="0"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>- при заселении в номер с 00:00 до расчетного часа</w:t>
      </w:r>
      <w:r w:rsidR="00F71B21">
        <w:rPr>
          <w:rFonts w:ascii="Times New Roman" w:hAnsi="Times New Roman" w:cs="Times New Roman"/>
          <w:sz w:val="24"/>
          <w:szCs w:val="24"/>
        </w:rPr>
        <w:t xml:space="preserve"> 12:00</w:t>
      </w:r>
      <w:r w:rsidRPr="00D61E4D">
        <w:rPr>
          <w:rFonts w:ascii="Times New Roman" w:hAnsi="Times New Roman" w:cs="Times New Roman"/>
          <w:sz w:val="24"/>
          <w:szCs w:val="24"/>
        </w:rPr>
        <w:t>, взимается плата в размере 50 % от стоимости проживания</w:t>
      </w:r>
      <w:r w:rsidR="00290A92">
        <w:rPr>
          <w:rFonts w:ascii="Times New Roman" w:hAnsi="Times New Roman" w:cs="Times New Roman"/>
          <w:sz w:val="24"/>
          <w:szCs w:val="24"/>
        </w:rPr>
        <w:t xml:space="preserve"> за сутки</w:t>
      </w:r>
      <w:r w:rsidRPr="00D61E4D">
        <w:rPr>
          <w:rFonts w:ascii="Times New Roman" w:hAnsi="Times New Roman" w:cs="Times New Roman"/>
          <w:sz w:val="24"/>
          <w:szCs w:val="24"/>
        </w:rPr>
        <w:t>.</w:t>
      </w:r>
    </w:p>
    <w:p w:rsidR="00D13591" w:rsidRDefault="00D626CE" w:rsidP="00D13591">
      <w:pPr>
        <w:pStyle w:val="a3"/>
        <w:spacing w:after="0" w:line="360" w:lineRule="auto"/>
        <w:ind w:left="0"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lastRenderedPageBreak/>
        <w:t>Окончательные расчеты между гостем и гостиницей за оказанные услуги осуществляется при выезде гостя.</w:t>
      </w:r>
    </w:p>
    <w:p w:rsidR="001F3A97" w:rsidRDefault="001F3A97" w:rsidP="00D13591">
      <w:pPr>
        <w:pStyle w:val="a3"/>
        <w:spacing w:after="0" w:line="360" w:lineRule="auto"/>
        <w:ind w:left="0"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стоимость проживания</w:t>
      </w:r>
      <w:r w:rsidR="00290A92">
        <w:rPr>
          <w:rFonts w:ascii="Times New Roman" w:hAnsi="Times New Roman" w:cs="Times New Roman"/>
          <w:sz w:val="24"/>
          <w:szCs w:val="24"/>
        </w:rPr>
        <w:t xml:space="preserve"> включен завтрак </w:t>
      </w:r>
      <w:r>
        <w:rPr>
          <w:rFonts w:ascii="Times New Roman" w:hAnsi="Times New Roman" w:cs="Times New Roman"/>
          <w:sz w:val="24"/>
          <w:szCs w:val="24"/>
        </w:rPr>
        <w:t xml:space="preserve"> с 07:30 до 11:30 часов по местному времени</w:t>
      </w:r>
    </w:p>
    <w:p w:rsidR="001F3A97" w:rsidRPr="00D13591" w:rsidRDefault="001F3A97" w:rsidP="00D13591">
      <w:pPr>
        <w:pStyle w:val="a3"/>
        <w:spacing w:after="0" w:line="360" w:lineRule="auto"/>
        <w:ind w:left="0"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заселении в гостиницу до расчетного часа в первый день проживания завтрак не предоставляется. Средняя стоимость завтрака составляет 300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триста) рублей.</w:t>
      </w:r>
    </w:p>
    <w:p w:rsidR="00D626CE" w:rsidRPr="00D61E4D" w:rsidRDefault="00D626CE" w:rsidP="00D13591">
      <w:pPr>
        <w:pStyle w:val="a3"/>
        <w:numPr>
          <w:ilvl w:val="0"/>
          <w:numId w:val="1"/>
        </w:numPr>
        <w:spacing w:after="0" w:line="360" w:lineRule="auto"/>
        <w:ind w:left="0" w:right="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>По просьбе проживающего, его посетители могут находиться в гостинице с 08:00 до 23:00 часов при условии регистрации н</w:t>
      </w:r>
      <w:r w:rsidR="00E36631" w:rsidRPr="00D61E4D">
        <w:rPr>
          <w:rFonts w:ascii="Times New Roman" w:hAnsi="Times New Roman" w:cs="Times New Roman"/>
          <w:sz w:val="24"/>
          <w:szCs w:val="24"/>
        </w:rPr>
        <w:t>а основании документа, удостове</w:t>
      </w:r>
      <w:r w:rsidRPr="00D61E4D">
        <w:rPr>
          <w:rFonts w:ascii="Times New Roman" w:hAnsi="Times New Roman" w:cs="Times New Roman"/>
          <w:sz w:val="24"/>
          <w:szCs w:val="24"/>
        </w:rPr>
        <w:t>ряющего личность и получении карты посетителя у администратора гостиницы.</w:t>
      </w:r>
    </w:p>
    <w:p w:rsidR="00E36631" w:rsidRPr="00D61E4D" w:rsidRDefault="00E36631" w:rsidP="00D13591">
      <w:pPr>
        <w:pStyle w:val="a3"/>
        <w:spacing w:after="0" w:line="360" w:lineRule="auto"/>
        <w:ind w:left="0"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>При заселении в одноместный номер двух человек, плата за второго человека взимается в размере 50% от полной стоимости номера. Если Ваш гость желает остаться в гостинице на ночь, он оплачивает свое пребывание в размере 50 % от ПОЛНОЙ стоимости номера</w:t>
      </w:r>
      <w:r w:rsidR="00DF2D2D">
        <w:rPr>
          <w:rFonts w:ascii="Times New Roman" w:hAnsi="Times New Roman" w:cs="Times New Roman"/>
          <w:sz w:val="24"/>
          <w:szCs w:val="24"/>
        </w:rPr>
        <w:t xml:space="preserve"> </w:t>
      </w:r>
      <w:r w:rsidRPr="00D61E4D">
        <w:rPr>
          <w:rFonts w:ascii="Times New Roman" w:hAnsi="Times New Roman" w:cs="Times New Roman"/>
          <w:sz w:val="24"/>
          <w:szCs w:val="24"/>
        </w:rPr>
        <w:t>(если клиент заселился в номер со скидкой 30%-за краткосрочное проживание, то гостю также предоставляется эта скидка).</w:t>
      </w:r>
    </w:p>
    <w:p w:rsidR="00E36631" w:rsidRPr="00D61E4D" w:rsidRDefault="00E36631" w:rsidP="00D13591">
      <w:pPr>
        <w:pStyle w:val="a3"/>
        <w:numPr>
          <w:ilvl w:val="0"/>
          <w:numId w:val="1"/>
        </w:numPr>
        <w:spacing w:after="0" w:line="360" w:lineRule="auto"/>
        <w:ind w:left="0" w:right="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 </w:t>
      </w:r>
      <w:r w:rsidR="007F2755" w:rsidRPr="00D61E4D">
        <w:rPr>
          <w:rFonts w:ascii="Times New Roman" w:hAnsi="Times New Roman" w:cs="Times New Roman"/>
          <w:sz w:val="24"/>
          <w:szCs w:val="24"/>
        </w:rPr>
        <w:t>При отсутствии гостя по месту проживания более двух часов после расчетного часа (12:00) без оплаты или обнаружения забытых вещей гостя, гостиница создает комиссию, производит опись имущества гостя, находящегося в его номере и освобождает номер для дальнейшего использования. Гостиница отвечает за сохранность обнаруженных вещей гостя и принимает меры по возврату их владельцу.</w:t>
      </w:r>
    </w:p>
    <w:p w:rsidR="00E36631" w:rsidRPr="00D61E4D" w:rsidRDefault="007F2755" w:rsidP="00D13591">
      <w:pPr>
        <w:pStyle w:val="a3"/>
        <w:numPr>
          <w:ilvl w:val="0"/>
          <w:numId w:val="1"/>
        </w:numPr>
        <w:spacing w:after="0" w:line="360" w:lineRule="auto"/>
        <w:ind w:left="0" w:right="41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>Администрация гостиницы не несет ответственность за утрату ценных вещей и денежных средств гостя, находящихся в номере, при нарушении им порядка проживания в гостинице.</w:t>
      </w:r>
    </w:p>
    <w:p w:rsidR="008E087A" w:rsidRPr="00D61E4D" w:rsidRDefault="007F2755" w:rsidP="00D13591">
      <w:pPr>
        <w:pStyle w:val="a3"/>
        <w:numPr>
          <w:ilvl w:val="0"/>
          <w:numId w:val="1"/>
        </w:numPr>
        <w:spacing w:after="0" w:line="360" w:lineRule="auto"/>
        <w:ind w:left="0" w:right="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>Гость имеет право воспользоваться камерой хранения и сейфовой ячейкой для хранения ценных вещей. Стоимость 1 (одного) багажного места крупногабаритной клади – 100 (сто) рублей в сутки; стоимость 1 (одной)</w:t>
      </w:r>
      <w:r w:rsidR="00BA0F5D" w:rsidRPr="00D61E4D">
        <w:rPr>
          <w:rFonts w:ascii="Times New Roman" w:hAnsi="Times New Roman" w:cs="Times New Roman"/>
          <w:sz w:val="24"/>
          <w:szCs w:val="24"/>
        </w:rPr>
        <w:t xml:space="preserve"> </w:t>
      </w:r>
      <w:r w:rsidR="00A521DD" w:rsidRPr="00D61E4D">
        <w:rPr>
          <w:rFonts w:ascii="Times New Roman" w:hAnsi="Times New Roman" w:cs="Times New Roman"/>
          <w:sz w:val="24"/>
          <w:szCs w:val="24"/>
        </w:rPr>
        <w:t>ячейки – 100 (сто) рублей в сутки. В случае обнаружения забытых вещей администрация гостиницы принимает меры по их возврату владельцам.</w:t>
      </w:r>
    </w:p>
    <w:p w:rsidR="008E087A" w:rsidRPr="00D61E4D" w:rsidRDefault="008E087A" w:rsidP="00D13591">
      <w:pPr>
        <w:pStyle w:val="a3"/>
        <w:numPr>
          <w:ilvl w:val="0"/>
          <w:numId w:val="1"/>
        </w:numPr>
        <w:spacing w:after="0" w:line="360" w:lineRule="auto"/>
        <w:ind w:left="0" w:right="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>В номерах гостиницы расположены м</w:t>
      </w:r>
      <w:r w:rsidR="00CE727B" w:rsidRPr="00D61E4D">
        <w:rPr>
          <w:rFonts w:ascii="Times New Roman" w:hAnsi="Times New Roman" w:cs="Times New Roman"/>
          <w:sz w:val="24"/>
          <w:szCs w:val="24"/>
        </w:rPr>
        <w:t>инибары, прейскурант наименований представлен в номера гостиницы.</w:t>
      </w:r>
      <w:r w:rsidR="00E44080" w:rsidRPr="00D61E4D">
        <w:rPr>
          <w:rFonts w:ascii="Times New Roman" w:hAnsi="Times New Roman" w:cs="Times New Roman"/>
          <w:sz w:val="24"/>
          <w:szCs w:val="24"/>
        </w:rPr>
        <w:t xml:space="preserve"> Оплата производится при выезде, после приема номера администратором.</w:t>
      </w:r>
      <w:r w:rsidR="00CE727B" w:rsidRPr="00D61E4D">
        <w:rPr>
          <w:rFonts w:ascii="Times New Roman" w:hAnsi="Times New Roman" w:cs="Times New Roman"/>
          <w:sz w:val="24"/>
          <w:szCs w:val="24"/>
        </w:rPr>
        <w:t xml:space="preserve"> Для постояльцев гостиницы предусмотрена прачечная</w:t>
      </w:r>
      <w:r w:rsidR="0076615C" w:rsidRPr="00D61E4D">
        <w:rPr>
          <w:rFonts w:ascii="Times New Roman" w:hAnsi="Times New Roman" w:cs="Times New Roman"/>
          <w:sz w:val="24"/>
          <w:szCs w:val="24"/>
        </w:rPr>
        <w:t>. Режим работы прачечной – круглосуточный. Для выполнения заказа на стирку, гостю необходимо заполнить бланк-заказ по наименованиям изделий, поместить изделия и бланк-заказ в специально предусмотренный пакет</w:t>
      </w:r>
      <w:r w:rsidR="00E44080" w:rsidRPr="00D61E4D">
        <w:rPr>
          <w:rFonts w:ascii="Times New Roman" w:hAnsi="Times New Roman" w:cs="Times New Roman"/>
          <w:sz w:val="24"/>
          <w:szCs w:val="24"/>
        </w:rPr>
        <w:t>, затем передать пакет либо горничной, либо администратору гостиницы.</w:t>
      </w:r>
    </w:p>
    <w:p w:rsidR="00055E34" w:rsidRPr="00D61E4D" w:rsidRDefault="00BB565A" w:rsidP="00D13591">
      <w:pPr>
        <w:pStyle w:val="a3"/>
        <w:numPr>
          <w:ilvl w:val="0"/>
          <w:numId w:val="1"/>
        </w:numPr>
        <w:spacing w:after="0" w:line="360" w:lineRule="auto"/>
        <w:ind w:left="0" w:right="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>Книга отзывов и предложений находится у администратора гостиницы и выдается по требованию постояльцев</w:t>
      </w:r>
    </w:p>
    <w:p w:rsidR="00BB565A" w:rsidRPr="00D61E4D" w:rsidRDefault="00BB565A" w:rsidP="00D13591">
      <w:pPr>
        <w:pStyle w:val="a3"/>
        <w:numPr>
          <w:ilvl w:val="0"/>
          <w:numId w:val="1"/>
        </w:numPr>
        <w:spacing w:after="0" w:line="360" w:lineRule="auto"/>
        <w:ind w:left="0" w:right="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>Администрация гостиницы оставляет за собой право посещения номера без согласования с гостем в случае задымления, пожара, затопления, а также в случае нарушения гостем правил проживания, общественного порядка, порядка пользования бытовыми приборами.</w:t>
      </w:r>
    </w:p>
    <w:p w:rsidR="00BB565A" w:rsidRPr="00D61E4D" w:rsidRDefault="00BB565A" w:rsidP="00D13591">
      <w:pPr>
        <w:pStyle w:val="a3"/>
        <w:numPr>
          <w:ilvl w:val="0"/>
          <w:numId w:val="1"/>
        </w:numPr>
        <w:spacing w:after="0" w:line="360" w:lineRule="auto"/>
        <w:ind w:left="0" w:right="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Гостиница вправе расторгнуть договор на оказание гостиничных услуг в одностороннем порядке либо отказать в продлении срока проживания в случае нарушения гостем порядка </w:t>
      </w:r>
      <w:r w:rsidRPr="00D61E4D">
        <w:rPr>
          <w:rFonts w:ascii="Times New Roman" w:hAnsi="Times New Roman" w:cs="Times New Roman"/>
          <w:sz w:val="24"/>
          <w:szCs w:val="24"/>
        </w:rPr>
        <w:lastRenderedPageBreak/>
        <w:t>проживании, несвоевременной оплаты услуг гостиницы, причинения гостем материального ущерба гостинице.</w:t>
      </w:r>
    </w:p>
    <w:p w:rsidR="00BB565A" w:rsidRPr="00D61E4D" w:rsidRDefault="00BB565A" w:rsidP="00D13591">
      <w:pPr>
        <w:pStyle w:val="a3"/>
        <w:numPr>
          <w:ilvl w:val="0"/>
          <w:numId w:val="1"/>
        </w:numPr>
        <w:spacing w:after="0" w:line="360" w:lineRule="auto"/>
        <w:ind w:left="0" w:right="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  В случае возникновения жалоб со стороны гостя администрация гостиницы принимает все возможные меры для их урегулирования.</w:t>
      </w:r>
    </w:p>
    <w:p w:rsidR="00BB565A" w:rsidRPr="00D61E4D" w:rsidRDefault="00BB565A" w:rsidP="00D13591">
      <w:pPr>
        <w:pStyle w:val="a3"/>
        <w:numPr>
          <w:ilvl w:val="0"/>
          <w:numId w:val="1"/>
        </w:numPr>
        <w:spacing w:after="0" w:line="360" w:lineRule="auto"/>
        <w:ind w:left="0" w:right="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>Администрация гостиницы не несет ответственность за работу городских коммуникаций (отключение света, воды, тепла и пр.). В случае возникновения подобных ситуаций администрация гостиницы всегда готова принять меры к решению проблемы в пользу гостя.</w:t>
      </w:r>
    </w:p>
    <w:p w:rsidR="001F3A97" w:rsidRPr="001F3A97" w:rsidRDefault="00BB565A" w:rsidP="001F3A97">
      <w:pPr>
        <w:pStyle w:val="a3"/>
        <w:numPr>
          <w:ilvl w:val="0"/>
          <w:numId w:val="1"/>
        </w:numPr>
        <w:spacing w:after="0" w:line="360" w:lineRule="auto"/>
        <w:ind w:left="0" w:right="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 В го</w:t>
      </w:r>
      <w:r w:rsidR="001F3A97">
        <w:rPr>
          <w:rFonts w:ascii="Times New Roman" w:hAnsi="Times New Roman" w:cs="Times New Roman"/>
          <w:sz w:val="24"/>
          <w:szCs w:val="24"/>
        </w:rPr>
        <w:t>стинице ведется видеонаблюдение</w:t>
      </w:r>
    </w:p>
    <w:p w:rsidR="00BB565A" w:rsidRDefault="00BB565A" w:rsidP="00D1359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 В случаях, не предусмотренных настоящими правилами, администрация гостиницы руководствуется действующим законодательством РФ.</w:t>
      </w:r>
    </w:p>
    <w:p w:rsidR="00BB565A" w:rsidRPr="00290A92" w:rsidRDefault="00D13591" w:rsidP="00290A92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применением Упрощенной системы налогообложения гостиница не является плательщиком НДС.</w:t>
      </w:r>
    </w:p>
    <w:p w:rsidR="001F3A97" w:rsidRDefault="001F3A97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65A" w:rsidRPr="002E5B73" w:rsidRDefault="00BB565A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B73">
        <w:rPr>
          <w:rFonts w:ascii="Times New Roman" w:hAnsi="Times New Roman" w:cs="Times New Roman"/>
          <w:b/>
          <w:sz w:val="28"/>
          <w:szCs w:val="28"/>
        </w:rPr>
        <w:t xml:space="preserve">  Гостиница предоставляет гостю без дополнительной оплаты следующие виды услуг:</w:t>
      </w:r>
    </w:p>
    <w:p w:rsidR="00BB565A" w:rsidRPr="00D61E4D" w:rsidRDefault="00BB565A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</w:p>
    <w:p w:rsidR="00BB565A" w:rsidRPr="00D61E4D" w:rsidRDefault="00BB565A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   •    Вызов скорой помощи;</w:t>
      </w:r>
    </w:p>
    <w:p w:rsidR="00BB565A" w:rsidRPr="00D61E4D" w:rsidRDefault="00BB565A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   •    Пользование медицинской аптечкой;</w:t>
      </w:r>
    </w:p>
    <w:p w:rsidR="00BB565A" w:rsidRPr="00D61E4D" w:rsidRDefault="00BB565A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   •    Доставка в номер корреспонденции по ее получении;</w:t>
      </w:r>
    </w:p>
    <w:p w:rsidR="00BB565A" w:rsidRPr="00D61E4D" w:rsidRDefault="00BB565A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   •    Вызов такси;</w:t>
      </w:r>
    </w:p>
    <w:p w:rsidR="00BB565A" w:rsidRPr="00D61E4D" w:rsidRDefault="00BB565A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   •    Побудка к определенному времени;</w:t>
      </w:r>
    </w:p>
    <w:p w:rsidR="00BB565A" w:rsidRPr="00D61E4D" w:rsidRDefault="00BB565A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   •    Предоставление кипятка, иголок, ниток, одного комплекта посуды и столовых приборов.</w:t>
      </w:r>
    </w:p>
    <w:p w:rsidR="00BB565A" w:rsidRPr="00D61E4D" w:rsidRDefault="00BB565A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</w:p>
    <w:p w:rsidR="00BB565A" w:rsidRPr="002E5B73" w:rsidRDefault="00BB565A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B73">
        <w:rPr>
          <w:rFonts w:ascii="Times New Roman" w:hAnsi="Times New Roman" w:cs="Times New Roman"/>
          <w:b/>
          <w:sz w:val="28"/>
          <w:szCs w:val="28"/>
        </w:rPr>
        <w:t xml:space="preserve">  Гость обязан:</w:t>
      </w:r>
    </w:p>
    <w:p w:rsidR="00BB565A" w:rsidRPr="00D61E4D" w:rsidRDefault="00BB565A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65A" w:rsidRPr="00D61E4D" w:rsidRDefault="00BB565A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   •    Соблюдать установленный порядок проживания в гостинице;</w:t>
      </w:r>
    </w:p>
    <w:p w:rsidR="00BB565A" w:rsidRPr="00D61E4D" w:rsidRDefault="00BB565A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   •    Соблюдать чистоту;</w:t>
      </w:r>
    </w:p>
    <w:p w:rsidR="00BB565A" w:rsidRPr="00D61E4D" w:rsidRDefault="00BB565A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   •    Соблюдать правила пожарной безопасности;</w:t>
      </w:r>
    </w:p>
    <w:p w:rsidR="00BB565A" w:rsidRPr="00D61E4D" w:rsidRDefault="002E5B73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  </w:t>
      </w:r>
      <w:r w:rsidR="00BB565A" w:rsidRPr="00D61E4D">
        <w:rPr>
          <w:rFonts w:ascii="Times New Roman" w:hAnsi="Times New Roman" w:cs="Times New Roman"/>
          <w:sz w:val="24"/>
          <w:szCs w:val="24"/>
        </w:rPr>
        <w:t>При  выходе из номера закры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BB565A" w:rsidRPr="00D61E4D">
        <w:rPr>
          <w:rFonts w:ascii="Times New Roman" w:hAnsi="Times New Roman" w:cs="Times New Roman"/>
          <w:sz w:val="24"/>
          <w:szCs w:val="24"/>
        </w:rPr>
        <w:t>ть водоразборные краны, окна, выключить свет, телевизор и другие электробытовые приборы;</w:t>
      </w:r>
    </w:p>
    <w:p w:rsidR="00BB565A" w:rsidRPr="00DF2D2D" w:rsidRDefault="002E5B73" w:rsidP="00DF2D2D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 </w:t>
      </w:r>
      <w:r w:rsidR="00BB565A" w:rsidRPr="00D61E4D">
        <w:rPr>
          <w:rFonts w:ascii="Times New Roman" w:hAnsi="Times New Roman" w:cs="Times New Roman"/>
          <w:sz w:val="24"/>
          <w:szCs w:val="24"/>
        </w:rPr>
        <w:t>Уходя из гостиницы, сдавать ключ администратору гости</w:t>
      </w:r>
      <w:r w:rsidR="00DF2D2D">
        <w:rPr>
          <w:rFonts w:ascii="Times New Roman" w:hAnsi="Times New Roman" w:cs="Times New Roman"/>
          <w:sz w:val="24"/>
          <w:szCs w:val="24"/>
        </w:rPr>
        <w:t>ницы. При возврате в номер предъявить</w:t>
      </w:r>
      <w:r w:rsidR="00BB565A" w:rsidRPr="00D61E4D">
        <w:rPr>
          <w:rFonts w:ascii="Times New Roman" w:hAnsi="Times New Roman" w:cs="Times New Roman"/>
          <w:sz w:val="24"/>
          <w:szCs w:val="24"/>
        </w:rPr>
        <w:t xml:space="preserve"> карточку клиента администратору и получить ключи от номера. В случае утраты ключа от номера с гостя взимается штраф в размере</w:t>
      </w:r>
      <w:r w:rsidR="00DF2D2D">
        <w:rPr>
          <w:rFonts w:ascii="Times New Roman" w:hAnsi="Times New Roman" w:cs="Times New Roman"/>
          <w:sz w:val="24"/>
          <w:szCs w:val="24"/>
        </w:rPr>
        <w:t xml:space="preserve"> 200 (двести) рублей</w:t>
      </w:r>
      <w:r w:rsidR="00BB565A" w:rsidRPr="00D61E4D">
        <w:rPr>
          <w:rFonts w:ascii="Times New Roman" w:hAnsi="Times New Roman" w:cs="Times New Roman"/>
          <w:sz w:val="24"/>
          <w:szCs w:val="24"/>
        </w:rPr>
        <w:t>, установленном администрацией гостиницы;</w:t>
      </w:r>
    </w:p>
    <w:p w:rsidR="00BB565A" w:rsidRPr="00D61E4D" w:rsidRDefault="00BB565A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   •    Нести ответственность за действия приглашенных им к себе в номер посетителей;</w:t>
      </w:r>
    </w:p>
    <w:p w:rsidR="00BB565A" w:rsidRPr="00D61E4D" w:rsidRDefault="002E5B73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BB565A" w:rsidRPr="00D61E4D">
        <w:rPr>
          <w:rFonts w:ascii="Times New Roman" w:hAnsi="Times New Roman" w:cs="Times New Roman"/>
          <w:sz w:val="24"/>
          <w:szCs w:val="24"/>
        </w:rPr>
        <w:t>Своевременно и в полном объеме оплачивать все представленные гостиницей дополнительные услуги;</w:t>
      </w:r>
    </w:p>
    <w:p w:rsidR="00BB565A" w:rsidRPr="00D61E4D" w:rsidRDefault="00BB565A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lastRenderedPageBreak/>
        <w:t xml:space="preserve">   •    Сдавать номер </w:t>
      </w:r>
      <w:r w:rsidR="001F3A97">
        <w:rPr>
          <w:rFonts w:ascii="Times New Roman" w:hAnsi="Times New Roman" w:cs="Times New Roman"/>
          <w:sz w:val="24"/>
          <w:szCs w:val="24"/>
        </w:rPr>
        <w:t>администратору</w:t>
      </w:r>
      <w:r w:rsidRPr="00D61E4D">
        <w:rPr>
          <w:rFonts w:ascii="Times New Roman" w:hAnsi="Times New Roman" w:cs="Times New Roman"/>
          <w:sz w:val="24"/>
          <w:szCs w:val="24"/>
        </w:rPr>
        <w:t xml:space="preserve"> при выезде из гостиницы;</w:t>
      </w:r>
    </w:p>
    <w:p w:rsidR="00BB565A" w:rsidRPr="00D61E4D" w:rsidRDefault="002E5B73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 </w:t>
      </w:r>
      <w:r w:rsidR="00BB565A" w:rsidRPr="00D61E4D">
        <w:rPr>
          <w:rFonts w:ascii="Times New Roman" w:hAnsi="Times New Roman" w:cs="Times New Roman"/>
          <w:sz w:val="24"/>
          <w:szCs w:val="24"/>
        </w:rPr>
        <w:t>Возместить уще</w:t>
      </w:r>
      <w:proofErr w:type="gramStart"/>
      <w:r w:rsidR="00BB565A" w:rsidRPr="00D61E4D">
        <w:rPr>
          <w:rFonts w:ascii="Times New Roman" w:hAnsi="Times New Roman" w:cs="Times New Roman"/>
          <w:sz w:val="24"/>
          <w:szCs w:val="24"/>
        </w:rPr>
        <w:t>рб в сл</w:t>
      </w:r>
      <w:proofErr w:type="gramEnd"/>
      <w:r w:rsidR="00BB565A" w:rsidRPr="00D61E4D">
        <w:rPr>
          <w:rFonts w:ascii="Times New Roman" w:hAnsi="Times New Roman" w:cs="Times New Roman"/>
          <w:sz w:val="24"/>
          <w:szCs w:val="24"/>
        </w:rPr>
        <w:t xml:space="preserve">учае утраты, повреждения или порчи имущества гостиницы. Оценка причиненного ущерба производится на основании прейскуранта цен </w:t>
      </w:r>
      <w:r w:rsidR="00D01146" w:rsidRPr="00D61E4D">
        <w:rPr>
          <w:rFonts w:ascii="Times New Roman" w:hAnsi="Times New Roman" w:cs="Times New Roman"/>
          <w:sz w:val="24"/>
          <w:szCs w:val="24"/>
        </w:rPr>
        <w:t xml:space="preserve"> имущества гостиницы;</w:t>
      </w:r>
    </w:p>
    <w:p w:rsidR="00BB565A" w:rsidRPr="00D61E4D" w:rsidRDefault="00BB565A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 </w:t>
      </w:r>
      <w:r w:rsidRPr="00D61E4D">
        <w:rPr>
          <w:rFonts w:ascii="Times New Roman" w:hAnsi="Times New Roman" w:cs="Times New Roman"/>
          <w:b/>
          <w:sz w:val="24"/>
          <w:szCs w:val="24"/>
        </w:rPr>
        <w:t xml:space="preserve">  •  </w:t>
      </w:r>
      <w:r w:rsidR="009F5A5C" w:rsidRPr="00D61E4D">
        <w:rPr>
          <w:rFonts w:ascii="Times New Roman" w:hAnsi="Times New Roman" w:cs="Times New Roman"/>
          <w:sz w:val="24"/>
          <w:szCs w:val="24"/>
        </w:rPr>
        <w:t xml:space="preserve">При обнаружении </w:t>
      </w:r>
      <w:r w:rsidR="00D01146" w:rsidRPr="00D61E4D">
        <w:rPr>
          <w:rFonts w:ascii="Times New Roman" w:hAnsi="Times New Roman" w:cs="Times New Roman"/>
          <w:sz w:val="24"/>
          <w:szCs w:val="24"/>
        </w:rPr>
        <w:t>подозрительных либо бесхозных вещей немедленно сообщить о находке администратору гостиницы;</w:t>
      </w:r>
    </w:p>
    <w:p w:rsidR="00D01146" w:rsidRPr="00D61E4D" w:rsidRDefault="00D01146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b/>
          <w:sz w:val="24"/>
          <w:szCs w:val="24"/>
        </w:rPr>
        <w:t xml:space="preserve">   • </w:t>
      </w:r>
      <w:r w:rsidRPr="00D61E4D">
        <w:rPr>
          <w:rFonts w:ascii="Times New Roman" w:hAnsi="Times New Roman" w:cs="Times New Roman"/>
          <w:sz w:val="24"/>
          <w:szCs w:val="24"/>
        </w:rPr>
        <w:t>При обнаружении неисправности сантехнического, противопожарного либо другого оборудования сообщить администратору гостиницы;</w:t>
      </w:r>
    </w:p>
    <w:p w:rsidR="002E5B73" w:rsidRPr="00290A92" w:rsidRDefault="002E5B73" w:rsidP="00290A92">
      <w:pPr>
        <w:spacing w:after="0" w:line="36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</w:p>
    <w:p w:rsidR="00BB565A" w:rsidRPr="002E5B73" w:rsidRDefault="00BB565A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B73">
        <w:rPr>
          <w:rFonts w:ascii="Times New Roman" w:hAnsi="Times New Roman" w:cs="Times New Roman"/>
          <w:b/>
          <w:sz w:val="28"/>
          <w:szCs w:val="28"/>
        </w:rPr>
        <w:t>Гостю запрещается:</w:t>
      </w:r>
    </w:p>
    <w:p w:rsidR="00BB565A" w:rsidRPr="00D61E4D" w:rsidRDefault="00BB565A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</w:p>
    <w:p w:rsidR="00BB565A" w:rsidRPr="00D61E4D" w:rsidRDefault="001F3A97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   П</w:t>
      </w:r>
      <w:r w:rsidR="00BB565A" w:rsidRPr="00D61E4D">
        <w:rPr>
          <w:rFonts w:ascii="Times New Roman" w:hAnsi="Times New Roman" w:cs="Times New Roman"/>
          <w:sz w:val="24"/>
          <w:szCs w:val="24"/>
        </w:rPr>
        <w:t>рисутствие в его номере лиц, не проживающих в гостинице</w:t>
      </w:r>
      <w:r>
        <w:rPr>
          <w:rFonts w:ascii="Times New Roman" w:hAnsi="Times New Roman" w:cs="Times New Roman"/>
          <w:sz w:val="24"/>
          <w:szCs w:val="24"/>
        </w:rPr>
        <w:t>, после 23:00</w:t>
      </w:r>
      <w:r w:rsidR="00BB565A" w:rsidRPr="00D61E4D">
        <w:rPr>
          <w:rFonts w:ascii="Times New Roman" w:hAnsi="Times New Roman" w:cs="Times New Roman"/>
          <w:sz w:val="24"/>
          <w:szCs w:val="24"/>
        </w:rPr>
        <w:t>;</w:t>
      </w:r>
    </w:p>
    <w:p w:rsidR="00BB565A" w:rsidRPr="00D61E4D" w:rsidRDefault="00BB565A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   •    Оставление в номере посторонних лиц, а также передача им ключей от номера;</w:t>
      </w:r>
    </w:p>
    <w:p w:rsidR="00BB565A" w:rsidRPr="00D61E4D" w:rsidRDefault="003A6D88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   Курение во всех помещениях гостиницы и </w:t>
      </w:r>
      <w:r w:rsidR="002E5B73">
        <w:rPr>
          <w:rFonts w:ascii="Times New Roman" w:hAnsi="Times New Roman" w:cs="Times New Roman"/>
          <w:sz w:val="24"/>
          <w:szCs w:val="24"/>
        </w:rPr>
        <w:t>прилегающей территории;</w:t>
      </w:r>
    </w:p>
    <w:p w:rsidR="00BB565A" w:rsidRPr="00D61E4D" w:rsidRDefault="002E5B73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   Проживание с животными без согласования с администрацией</w:t>
      </w:r>
    </w:p>
    <w:p w:rsidR="00BB565A" w:rsidRPr="00D61E4D" w:rsidRDefault="00BB565A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   •    Нарушать покой других гостей;</w:t>
      </w:r>
    </w:p>
    <w:p w:rsidR="00BB565A" w:rsidRPr="00D61E4D" w:rsidRDefault="00BB565A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 xml:space="preserve">   •    Пользоваться электроприборами (кипятильниками, электрическими плитками</w:t>
      </w:r>
      <w:r w:rsidR="003A6D88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D61E4D">
        <w:rPr>
          <w:rFonts w:ascii="Times New Roman" w:hAnsi="Times New Roman" w:cs="Times New Roman"/>
          <w:sz w:val="24"/>
          <w:szCs w:val="24"/>
        </w:rPr>
        <w:t>);</w:t>
      </w:r>
    </w:p>
    <w:p w:rsidR="00BB565A" w:rsidRDefault="002E5B73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  </w:t>
      </w:r>
      <w:r w:rsidR="00BB565A" w:rsidRPr="00D61E4D">
        <w:rPr>
          <w:rFonts w:ascii="Times New Roman" w:hAnsi="Times New Roman" w:cs="Times New Roman"/>
          <w:sz w:val="24"/>
          <w:szCs w:val="24"/>
        </w:rPr>
        <w:t>Хранить громоздкие вещи, легковоспламеняющиеся материалы, оружие, химические и</w:t>
      </w:r>
      <w:r w:rsidR="001F3A97">
        <w:rPr>
          <w:rFonts w:ascii="Times New Roman" w:hAnsi="Times New Roman" w:cs="Times New Roman"/>
          <w:sz w:val="24"/>
          <w:szCs w:val="24"/>
        </w:rPr>
        <w:t xml:space="preserve"> радиоактивные вещества, ртуть и т.п.</w:t>
      </w:r>
    </w:p>
    <w:p w:rsidR="002E5B73" w:rsidRDefault="002E5B73" w:rsidP="007D65FE">
      <w:pPr>
        <w:pStyle w:val="a3"/>
        <w:spacing w:after="0" w:line="360" w:lineRule="auto"/>
        <w:ind w:left="644" w:right="414"/>
        <w:jc w:val="both"/>
        <w:rPr>
          <w:rFonts w:ascii="Times New Roman" w:hAnsi="Times New Roman" w:cs="Times New Roman"/>
          <w:sz w:val="24"/>
          <w:szCs w:val="24"/>
        </w:rPr>
      </w:pPr>
    </w:p>
    <w:p w:rsidR="002E5B73" w:rsidRPr="00290A92" w:rsidRDefault="002E5B73" w:rsidP="002E5B73">
      <w:pPr>
        <w:pStyle w:val="a3"/>
        <w:spacing w:after="0"/>
        <w:ind w:left="644" w:right="414"/>
        <w:jc w:val="center"/>
        <w:rPr>
          <w:rFonts w:ascii="Times New Roman" w:hAnsi="Times New Roman" w:cs="Times New Roman"/>
          <w:sz w:val="28"/>
          <w:szCs w:val="28"/>
        </w:rPr>
      </w:pPr>
      <w:r w:rsidRPr="00290A92">
        <w:rPr>
          <w:rFonts w:ascii="Times New Roman" w:hAnsi="Times New Roman" w:cs="Times New Roman"/>
          <w:sz w:val="28"/>
          <w:szCs w:val="28"/>
        </w:rPr>
        <w:t>Уважаемые клиенты</w:t>
      </w:r>
    </w:p>
    <w:p w:rsidR="002E5B73" w:rsidRPr="00290A92" w:rsidRDefault="002E5B73" w:rsidP="002E5B73">
      <w:pPr>
        <w:pStyle w:val="a3"/>
        <w:spacing w:after="0"/>
        <w:ind w:left="644" w:right="414"/>
        <w:jc w:val="both"/>
        <w:rPr>
          <w:rFonts w:ascii="Times New Roman" w:hAnsi="Times New Roman" w:cs="Times New Roman"/>
          <w:sz w:val="28"/>
          <w:szCs w:val="28"/>
        </w:rPr>
      </w:pPr>
      <w:r w:rsidRPr="00290A92">
        <w:rPr>
          <w:rFonts w:ascii="Times New Roman" w:hAnsi="Times New Roman" w:cs="Times New Roman"/>
          <w:sz w:val="28"/>
          <w:szCs w:val="28"/>
        </w:rPr>
        <w:t>Обращаем Ваше внимание на то, что при оплате гостиничных услуг по картам и при необходимости возврата данных сумм наличными, взимается комиссия 3 % от суммы</w:t>
      </w:r>
      <w:r w:rsidR="003A6D8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B565A" w:rsidRPr="00290A92" w:rsidRDefault="00BB565A" w:rsidP="002E5B73">
      <w:pPr>
        <w:pStyle w:val="a3"/>
        <w:spacing w:after="0"/>
        <w:ind w:left="644" w:right="414"/>
        <w:jc w:val="both"/>
        <w:rPr>
          <w:rFonts w:ascii="Times New Roman" w:hAnsi="Times New Roman" w:cs="Times New Roman"/>
          <w:sz w:val="28"/>
          <w:szCs w:val="28"/>
        </w:rPr>
      </w:pPr>
    </w:p>
    <w:p w:rsidR="002E5B73" w:rsidRPr="00290A92" w:rsidRDefault="002E5B73" w:rsidP="002E5B73">
      <w:pPr>
        <w:pStyle w:val="a3"/>
        <w:spacing w:after="0"/>
        <w:ind w:left="644" w:right="414"/>
        <w:jc w:val="both"/>
        <w:rPr>
          <w:rFonts w:ascii="Times New Roman" w:hAnsi="Times New Roman" w:cs="Times New Roman"/>
          <w:sz w:val="28"/>
          <w:szCs w:val="28"/>
        </w:rPr>
      </w:pPr>
    </w:p>
    <w:p w:rsidR="002E5B73" w:rsidRPr="00290A92" w:rsidRDefault="002E5B73" w:rsidP="002E5B73">
      <w:pPr>
        <w:pStyle w:val="a3"/>
        <w:spacing w:after="0"/>
        <w:ind w:left="644" w:right="414"/>
        <w:jc w:val="both"/>
        <w:rPr>
          <w:rFonts w:ascii="Times New Roman" w:hAnsi="Times New Roman" w:cs="Times New Roman"/>
          <w:sz w:val="28"/>
          <w:szCs w:val="28"/>
        </w:rPr>
      </w:pPr>
      <w:r w:rsidRPr="00290A92">
        <w:rPr>
          <w:rFonts w:ascii="Times New Roman" w:hAnsi="Times New Roman" w:cs="Times New Roman"/>
          <w:sz w:val="28"/>
          <w:szCs w:val="28"/>
        </w:rPr>
        <w:t>Благодарим Вас за понимание!</w:t>
      </w:r>
    </w:p>
    <w:p w:rsidR="002E5B73" w:rsidRPr="00290A92" w:rsidRDefault="002E5B73" w:rsidP="002E5B73">
      <w:pPr>
        <w:pStyle w:val="a3"/>
        <w:spacing w:after="0"/>
        <w:ind w:left="644" w:right="414"/>
        <w:jc w:val="both"/>
        <w:rPr>
          <w:rFonts w:ascii="Times New Roman" w:hAnsi="Times New Roman" w:cs="Times New Roman"/>
          <w:sz w:val="28"/>
          <w:szCs w:val="28"/>
        </w:rPr>
      </w:pPr>
    </w:p>
    <w:p w:rsidR="002E5B73" w:rsidRDefault="002E5B73" w:rsidP="002E5B73">
      <w:pPr>
        <w:pStyle w:val="a3"/>
        <w:spacing w:after="0"/>
        <w:ind w:left="644" w:right="41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5B73" w:rsidRDefault="002E5B73" w:rsidP="002E5B73">
      <w:pPr>
        <w:pStyle w:val="a3"/>
        <w:spacing w:after="0"/>
        <w:ind w:left="644" w:right="41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5B73" w:rsidRPr="00290A92" w:rsidRDefault="002E5B73" w:rsidP="00290A92">
      <w:pPr>
        <w:spacing w:after="0"/>
        <w:ind w:right="41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5B73" w:rsidRDefault="002E5B73" w:rsidP="002E5B73">
      <w:pPr>
        <w:pStyle w:val="a3"/>
        <w:spacing w:after="0"/>
        <w:ind w:left="644" w:right="41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5B73" w:rsidRDefault="002E5B73" w:rsidP="002E5B73">
      <w:pPr>
        <w:pStyle w:val="a3"/>
        <w:spacing w:after="0"/>
        <w:ind w:left="644" w:right="41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5B73" w:rsidRDefault="002E5B73" w:rsidP="002E5B73">
      <w:pPr>
        <w:pStyle w:val="a3"/>
        <w:spacing w:after="0"/>
        <w:ind w:left="644" w:right="41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5B73" w:rsidRPr="002E5B73" w:rsidRDefault="002E5B73" w:rsidP="002E5B73">
      <w:pPr>
        <w:pStyle w:val="a3"/>
        <w:spacing w:after="0"/>
        <w:ind w:left="644" w:right="414"/>
        <w:jc w:val="both"/>
        <w:rPr>
          <w:rFonts w:ascii="Times New Roman" w:hAnsi="Times New Roman" w:cs="Times New Roman"/>
          <w:sz w:val="28"/>
          <w:szCs w:val="28"/>
        </w:rPr>
      </w:pPr>
      <w:r w:rsidRPr="002E5B73">
        <w:rPr>
          <w:rFonts w:ascii="Times New Roman" w:hAnsi="Times New Roman" w:cs="Times New Roman"/>
          <w:sz w:val="28"/>
          <w:szCs w:val="28"/>
        </w:rPr>
        <w:t>С уважением, администрация гостиницы «</w:t>
      </w:r>
      <w:r w:rsidRPr="002E5B73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2E5B73">
        <w:rPr>
          <w:rFonts w:ascii="Times New Roman" w:hAnsi="Times New Roman" w:cs="Times New Roman"/>
          <w:sz w:val="28"/>
          <w:szCs w:val="28"/>
        </w:rPr>
        <w:t xml:space="preserve"> </w:t>
      </w:r>
      <w:r w:rsidRPr="002E5B73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2E5B73">
        <w:rPr>
          <w:rFonts w:ascii="Times New Roman" w:hAnsi="Times New Roman" w:cs="Times New Roman"/>
          <w:sz w:val="28"/>
          <w:szCs w:val="28"/>
        </w:rPr>
        <w:t>»</w:t>
      </w:r>
    </w:p>
    <w:sectPr w:rsidR="002E5B73" w:rsidRPr="002E5B73" w:rsidSect="00D13591">
      <w:pgSz w:w="11906" w:h="16838"/>
      <w:pgMar w:top="568" w:right="42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FB2"/>
    <w:multiLevelType w:val="hybridMultilevel"/>
    <w:tmpl w:val="69462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A2B"/>
    <w:multiLevelType w:val="hybridMultilevel"/>
    <w:tmpl w:val="233036F2"/>
    <w:lvl w:ilvl="0" w:tplc="6A466F4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B516B6"/>
    <w:multiLevelType w:val="hybridMultilevel"/>
    <w:tmpl w:val="AC7A6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77"/>
    <w:rsid w:val="00024A3A"/>
    <w:rsid w:val="00055E34"/>
    <w:rsid w:val="00171CE6"/>
    <w:rsid w:val="00174ED7"/>
    <w:rsid w:val="001F3A97"/>
    <w:rsid w:val="00290A92"/>
    <w:rsid w:val="002E5B73"/>
    <w:rsid w:val="002F2D42"/>
    <w:rsid w:val="00326915"/>
    <w:rsid w:val="00332869"/>
    <w:rsid w:val="003A6D88"/>
    <w:rsid w:val="00481448"/>
    <w:rsid w:val="004E5D5B"/>
    <w:rsid w:val="00521177"/>
    <w:rsid w:val="006A2398"/>
    <w:rsid w:val="0076615C"/>
    <w:rsid w:val="007D65FE"/>
    <w:rsid w:val="007F2755"/>
    <w:rsid w:val="008E087A"/>
    <w:rsid w:val="009F5A5C"/>
    <w:rsid w:val="00A40B90"/>
    <w:rsid w:val="00A521DD"/>
    <w:rsid w:val="00BA0F5D"/>
    <w:rsid w:val="00BB565A"/>
    <w:rsid w:val="00C40589"/>
    <w:rsid w:val="00CE727B"/>
    <w:rsid w:val="00D01146"/>
    <w:rsid w:val="00D13591"/>
    <w:rsid w:val="00D61E4D"/>
    <w:rsid w:val="00D626CE"/>
    <w:rsid w:val="00DB17AA"/>
    <w:rsid w:val="00DE2B0B"/>
    <w:rsid w:val="00DF2D2D"/>
    <w:rsid w:val="00E36631"/>
    <w:rsid w:val="00E44080"/>
    <w:rsid w:val="00EE60EF"/>
    <w:rsid w:val="00F7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EA5E-7700-41DA-A738-A2CD00B3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20</cp:revision>
  <cp:lastPrinted>2016-01-12T02:16:00Z</cp:lastPrinted>
  <dcterms:created xsi:type="dcterms:W3CDTF">2015-12-10T02:02:00Z</dcterms:created>
  <dcterms:modified xsi:type="dcterms:W3CDTF">2016-01-15T02:35:00Z</dcterms:modified>
</cp:coreProperties>
</file>